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8D7A" w14:textId="677166D2"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r>
        <w:rPr>
          <w:rFonts w:ascii="Aptos" w:eastAsia="Times New Roman" w:hAnsi="Aptos" w:cs="Times New Roman"/>
          <w:b/>
          <w:bCs/>
          <w:color w:val="000000"/>
          <w:kern w:val="0"/>
          <w:sz w:val="24"/>
          <w:szCs w:val="24"/>
          <w:lang w:eastAsia="it-IT"/>
          <w14:ligatures w14:val="none"/>
        </w:rPr>
        <w:t>22</w:t>
      </w:r>
      <w:r w:rsidRPr="008265B4">
        <w:rPr>
          <w:rFonts w:ascii="Aptos" w:eastAsia="Times New Roman" w:hAnsi="Aptos" w:cs="Times New Roman"/>
          <w:b/>
          <w:bCs/>
          <w:color w:val="000000"/>
          <w:kern w:val="0"/>
          <w:sz w:val="24"/>
          <w:szCs w:val="24"/>
          <w:lang w:eastAsia="it-IT"/>
          <w14:ligatures w14:val="none"/>
        </w:rPr>
        <w:t xml:space="preserve"> settembre 2025 </w:t>
      </w:r>
    </w:p>
    <w:p w14:paraId="375659A9"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p>
    <w:p w14:paraId="06BA8828"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b/>
          <w:bCs/>
          <w:color w:val="000000"/>
          <w:kern w:val="0"/>
          <w:sz w:val="24"/>
          <w:szCs w:val="24"/>
          <w:lang w:eastAsia="it-IT"/>
          <w14:ligatures w14:val="none"/>
        </w:rPr>
        <w:t> Redazione </w:t>
      </w:r>
    </w:p>
    <w:p w14:paraId="3D061F41"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p>
    <w:p w14:paraId="599166CA" w14:textId="1A6F0F7D"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b/>
          <w:bCs/>
          <w:color w:val="000000"/>
          <w:kern w:val="0"/>
          <w:sz w:val="24"/>
          <w:szCs w:val="24"/>
          <w:lang w:eastAsia="it-IT"/>
          <w14:ligatures w14:val="none"/>
        </w:rPr>
        <w:t xml:space="preserve">Assemblea nazionale Federsanità, approvato il bilancio e il nuovo Statuto per rinnovare e </w:t>
      </w:r>
      <w:proofErr w:type="gramStart"/>
      <w:r w:rsidRPr="008265B4">
        <w:rPr>
          <w:rFonts w:ascii="Aptos" w:eastAsia="Times New Roman" w:hAnsi="Aptos" w:cs="Times New Roman"/>
          <w:b/>
          <w:bCs/>
          <w:color w:val="000000"/>
          <w:kern w:val="0"/>
          <w:sz w:val="24"/>
          <w:szCs w:val="24"/>
          <w:lang w:eastAsia="it-IT"/>
          <w14:ligatures w14:val="none"/>
        </w:rPr>
        <w:t>rafforzare </w:t>
      </w:r>
      <w:r>
        <w:rPr>
          <w:rFonts w:ascii="Aptos" w:eastAsia="Times New Roman" w:hAnsi="Aptos" w:cs="Times New Roman"/>
          <w:color w:val="000000"/>
          <w:kern w:val="0"/>
          <w:sz w:val="24"/>
          <w:szCs w:val="24"/>
          <w:lang w:eastAsia="it-IT"/>
          <w14:ligatures w14:val="none"/>
        </w:rPr>
        <w:t xml:space="preserve"> </w:t>
      </w:r>
      <w:r w:rsidRPr="008265B4">
        <w:rPr>
          <w:rFonts w:ascii="Aptos" w:eastAsia="Times New Roman" w:hAnsi="Aptos" w:cs="Times New Roman"/>
          <w:b/>
          <w:bCs/>
          <w:color w:val="000000"/>
          <w:kern w:val="0"/>
          <w:sz w:val="24"/>
          <w:szCs w:val="24"/>
          <w:lang w:eastAsia="it-IT"/>
          <w14:ligatures w14:val="none"/>
        </w:rPr>
        <w:t>la</w:t>
      </w:r>
      <w:proofErr w:type="gramEnd"/>
      <w:r w:rsidRPr="008265B4">
        <w:rPr>
          <w:rFonts w:ascii="Aptos" w:eastAsia="Times New Roman" w:hAnsi="Aptos" w:cs="Times New Roman"/>
          <w:b/>
          <w:bCs/>
          <w:color w:val="000000"/>
          <w:kern w:val="0"/>
          <w:sz w:val="24"/>
          <w:szCs w:val="24"/>
          <w:lang w:eastAsia="it-IT"/>
          <w14:ligatures w14:val="none"/>
        </w:rPr>
        <w:t xml:space="preserve"> Confederazione insieme alle federazioni regionali</w:t>
      </w:r>
    </w:p>
    <w:p w14:paraId="3A213BD5"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b/>
          <w:bCs/>
          <w:color w:val="000000"/>
          <w:kern w:val="0"/>
          <w:sz w:val="24"/>
          <w:szCs w:val="24"/>
          <w:lang w:eastAsia="it-IT"/>
          <w14:ligatures w14:val="none"/>
        </w:rPr>
        <w:t> </w:t>
      </w:r>
    </w:p>
    <w:p w14:paraId="28013C2A" w14:textId="77777777" w:rsidR="008265B4" w:rsidRPr="008265B4" w:rsidRDefault="008265B4" w:rsidP="008265B4">
      <w:pPr>
        <w:spacing w:after="0" w:line="240" w:lineRule="auto"/>
        <w:jc w:val="both"/>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 xml:space="preserve">Dopo trent'anni dalla sua fondazione, Federsanità si rinnova attraverso una </w:t>
      </w:r>
      <w:r w:rsidRPr="008265B4">
        <w:rPr>
          <w:rFonts w:ascii="Cambria Math" w:eastAsia="Times New Roman" w:hAnsi="Cambria Math" w:cs="Cambria Math"/>
          <w:color w:val="000000"/>
          <w:kern w:val="0"/>
          <w:sz w:val="24"/>
          <w:szCs w:val="24"/>
          <w:lang w:eastAsia="it-IT"/>
          <w14:ligatures w14:val="none"/>
        </w:rPr>
        <w:t>𝗿𝗶𝗳𝗼𝗿𝗺𝗮</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𝘀𝘁𝗮𝘁𝘂𝘁𝗮𝗿𝗶𝗮</w:t>
      </w:r>
      <w:r w:rsidRPr="008265B4">
        <w:rPr>
          <w:rFonts w:ascii="Aptos" w:eastAsia="Times New Roman" w:hAnsi="Aptos" w:cs="Times New Roman"/>
          <w:color w:val="000000"/>
          <w:kern w:val="0"/>
          <w:sz w:val="24"/>
          <w:szCs w:val="24"/>
          <w:lang w:eastAsia="it-IT"/>
          <w14:ligatures w14:val="none"/>
        </w:rPr>
        <w:t xml:space="preserve"> che rappresenta non solo un momento celebrativo, ma soprattutto un'opportunità di riflessione e innovazione per rafforzare la rappresentanza della Confederazione sui territori. </w:t>
      </w:r>
    </w:p>
    <w:p w14:paraId="526DCC4E" w14:textId="005E7DBC" w:rsidR="008265B4" w:rsidRPr="008265B4" w:rsidRDefault="008265B4" w:rsidP="008265B4">
      <w:pPr>
        <w:spacing w:after="0" w:line="240" w:lineRule="auto"/>
        <w:jc w:val="both"/>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 xml:space="preserve">"Lo Statuto rappresenta l'atto politico e organizzativo fondamentale che indirizza il percorso associativo - </w:t>
      </w:r>
      <w:r w:rsidRPr="008265B4">
        <w:rPr>
          <w:rFonts w:ascii="Cambria Math" w:eastAsia="Times New Roman" w:hAnsi="Cambria Math" w:cs="Cambria Math"/>
          <w:color w:val="000000"/>
          <w:kern w:val="0"/>
          <w:sz w:val="24"/>
          <w:szCs w:val="24"/>
          <w:lang w:eastAsia="it-IT"/>
          <w14:ligatures w14:val="none"/>
        </w:rPr>
        <w:t>𝗵𝗮</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𝘀𝗼𝘁𝘁𝗼𝗹𝗶𝗻𝗲𝗮𝘁𝗼</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𝗶𝗹</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𝙋𝙧𝙚𝙨𝙞𝙙𝙚𝙣𝙩𝙚</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𝙁𝙖𝙗𝙧𝙞𝙯𝙞𝙤</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𝙙</w:t>
      </w:r>
      <w:r w:rsidRPr="008265B4">
        <w:rPr>
          <w:rFonts w:ascii="Aptos" w:eastAsia="Times New Roman" w:hAnsi="Aptos" w:cs="Times New Roman"/>
          <w:color w:val="000000"/>
          <w:kern w:val="0"/>
          <w:sz w:val="24"/>
          <w:szCs w:val="24"/>
          <w:lang w:eastAsia="it-IT"/>
          <w14:ligatures w14:val="none"/>
        </w:rPr>
        <w:t>'</w:t>
      </w:r>
      <w:r w:rsidRPr="008265B4">
        <w:rPr>
          <w:rFonts w:ascii="Cambria Math" w:eastAsia="Times New Roman" w:hAnsi="Cambria Math" w:cs="Cambria Math"/>
          <w:color w:val="000000"/>
          <w:kern w:val="0"/>
          <w:sz w:val="24"/>
          <w:szCs w:val="24"/>
          <w:lang w:eastAsia="it-IT"/>
          <w14:ligatures w14:val="none"/>
        </w:rPr>
        <w:t>𝘼𝙡𝙗𝙖</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𝗰𝗵𝗲</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𝗵𝗮</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𝗽𝗿𝗲𝘀𝗶𝗲𝗱𝘂𝘁𝗼</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𝗹</w:t>
      </w:r>
      <w:r w:rsidRPr="008265B4">
        <w:rPr>
          <w:rFonts w:ascii="Aptos" w:eastAsia="Times New Roman" w:hAnsi="Aptos" w:cs="Times New Roman"/>
          <w:color w:val="000000"/>
          <w:kern w:val="0"/>
          <w:sz w:val="24"/>
          <w:szCs w:val="24"/>
          <w:lang w:eastAsia="it-IT"/>
          <w14:ligatures w14:val="none"/>
        </w:rPr>
        <w:t>'</w:t>
      </w:r>
      <w:r w:rsidRPr="008265B4">
        <w:rPr>
          <w:rFonts w:ascii="Cambria Math" w:eastAsia="Times New Roman" w:hAnsi="Cambria Math" w:cs="Cambria Math"/>
          <w:color w:val="000000"/>
          <w:kern w:val="0"/>
          <w:sz w:val="24"/>
          <w:szCs w:val="24"/>
          <w:lang w:eastAsia="it-IT"/>
          <w14:ligatures w14:val="none"/>
        </w:rPr>
        <w:t>𝗔𝘀𝘀𝗲𝗺𝗯𝗹𝗲𝗮</w:t>
      </w:r>
      <w:r w:rsidRPr="008265B4">
        <w:rPr>
          <w:rFonts w:ascii="Aptos" w:eastAsia="Times New Roman" w:hAnsi="Aptos" w:cs="Times New Roman"/>
          <w:color w:val="000000"/>
          <w:kern w:val="0"/>
          <w:sz w:val="24"/>
          <w:szCs w:val="24"/>
          <w:lang w:eastAsia="it-IT"/>
          <w14:ligatures w14:val="none"/>
        </w:rPr>
        <w:t xml:space="preserve"> - secondo una visione condivisa delle finalità. La necessità di trovare una nuova linfa anche attraverso lo Statuto è derivata dai profondi cambiamenti del Servizio Sanitario Nazionale, degli enti costituenti e dalla necessità di promuovere azioni e politiche sempre più partecipative verso i cittadini. Ringrazio tutte le Federazioni regionali per il processo democratico e il confronto partecipativo avviato in questi mesi".</w:t>
      </w:r>
    </w:p>
    <w:p w14:paraId="5943BD40" w14:textId="440A3A03" w:rsidR="008265B4" w:rsidRPr="008265B4" w:rsidRDefault="008265B4" w:rsidP="008265B4">
      <w:pPr>
        <w:spacing w:after="0" w:line="240" w:lineRule="auto"/>
        <w:jc w:val="both"/>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 xml:space="preserve">"La Commissione è stata creata dopo il Congresso del 2024 per avviare un confronto costruttivo con tutte le Federsanità Anci Regionali, attraverso membri appositamente designati. </w:t>
      </w:r>
      <w:proofErr w:type="gramStart"/>
      <w:r w:rsidRPr="008265B4">
        <w:rPr>
          <w:rFonts w:ascii="Aptos" w:eastAsia="Times New Roman" w:hAnsi="Aptos" w:cs="Times New Roman"/>
          <w:color w:val="000000"/>
          <w:kern w:val="0"/>
          <w:sz w:val="24"/>
          <w:szCs w:val="24"/>
          <w:lang w:eastAsia="it-IT"/>
          <w14:ligatures w14:val="none"/>
        </w:rPr>
        <w:t>E'</w:t>
      </w:r>
      <w:proofErr w:type="gramEnd"/>
      <w:r w:rsidRPr="008265B4">
        <w:rPr>
          <w:rFonts w:ascii="Aptos" w:eastAsia="Times New Roman" w:hAnsi="Aptos" w:cs="Times New Roman"/>
          <w:color w:val="000000"/>
          <w:kern w:val="0"/>
          <w:sz w:val="24"/>
          <w:szCs w:val="24"/>
          <w:lang w:eastAsia="it-IT"/>
          <w14:ligatures w14:val="none"/>
        </w:rPr>
        <w:t xml:space="preserve"> stato un anno di intenso lavoro - </w:t>
      </w:r>
      <w:r w:rsidRPr="008265B4">
        <w:rPr>
          <w:rFonts w:ascii="Cambria Math" w:eastAsia="Times New Roman" w:hAnsi="Cambria Math" w:cs="Cambria Math"/>
          <w:color w:val="000000"/>
          <w:kern w:val="0"/>
          <w:sz w:val="24"/>
          <w:szCs w:val="24"/>
          <w:lang w:eastAsia="it-IT"/>
          <w14:ligatures w14:val="none"/>
        </w:rPr>
        <w:t>𝗵𝗮</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𝗱𝗲𝘁𝘁𝗼</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𝙂𝙞𝙪𝙨𝙚𝙥𝙥𝙚</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𝙉𝙖𝙥𝙤𝙡𝙞</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𝙋𝙧𝙚𝙨𝙞𝙙𝙚𝙣𝙩𝙚</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𝙙𝙞</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𝙁𝙚𝙙𝙚𝙧𝙨𝙖𝙣𝙞𝙩</w:t>
      </w:r>
      <w:r w:rsidRPr="008265B4">
        <w:rPr>
          <w:rFonts w:ascii="Aptos" w:eastAsia="Times New Roman" w:hAnsi="Aptos" w:cs="Times New Roman"/>
          <w:color w:val="000000"/>
          <w:kern w:val="0"/>
          <w:sz w:val="24"/>
          <w:szCs w:val="24"/>
          <w:lang w:eastAsia="it-IT"/>
          <w14:ligatures w14:val="none"/>
        </w:rPr>
        <w:t xml:space="preserve">à </w:t>
      </w:r>
      <w:r w:rsidRPr="008265B4">
        <w:rPr>
          <w:rFonts w:ascii="Cambria Math" w:eastAsia="Times New Roman" w:hAnsi="Cambria Math" w:cs="Cambria Math"/>
          <w:color w:val="000000"/>
          <w:kern w:val="0"/>
          <w:sz w:val="24"/>
          <w:szCs w:val="24"/>
          <w:lang w:eastAsia="it-IT"/>
          <w14:ligatures w14:val="none"/>
        </w:rPr>
        <w:t>𝘼𝙣𝙘𝙞</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𝙁𝙑𝙂</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𝗰𝗵𝗲</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𝗵𝗮</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𝗰𝗼𝗼𝗿𝗱𝗶𝗻𝗮𝘁𝗼</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𝗶</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𝗹𝗮𝘃𝗼𝗿𝗶</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𝗱𝗲𝗹𝗹𝗮</w:t>
      </w:r>
      <w:r w:rsidRPr="008265B4">
        <w:rPr>
          <w:rFonts w:ascii="Aptos" w:eastAsia="Times New Roman" w:hAnsi="Aptos" w:cs="Times New Roman"/>
          <w:color w:val="000000"/>
          <w:kern w:val="0"/>
          <w:sz w:val="24"/>
          <w:szCs w:val="24"/>
          <w:lang w:eastAsia="it-IT"/>
          <w14:ligatures w14:val="none"/>
        </w:rPr>
        <w:t xml:space="preserve"> </w:t>
      </w:r>
      <w:r w:rsidRPr="008265B4">
        <w:rPr>
          <w:rFonts w:ascii="Cambria Math" w:eastAsia="Times New Roman" w:hAnsi="Cambria Math" w:cs="Cambria Math"/>
          <w:color w:val="000000"/>
          <w:kern w:val="0"/>
          <w:sz w:val="24"/>
          <w:szCs w:val="24"/>
          <w:lang w:eastAsia="it-IT"/>
          <w14:ligatures w14:val="none"/>
        </w:rPr>
        <w:t>𝗖𝗼𝗺𝗺𝗶𝘀𝘀𝗶𝗼𝗻𝗲</w:t>
      </w:r>
      <w:r w:rsidRPr="008265B4">
        <w:rPr>
          <w:rFonts w:ascii="Aptos" w:eastAsia="Times New Roman" w:hAnsi="Aptos" w:cs="Times New Roman"/>
          <w:color w:val="000000"/>
          <w:kern w:val="0"/>
          <w:sz w:val="24"/>
          <w:szCs w:val="24"/>
          <w:lang w:eastAsia="it-IT"/>
          <w14:ligatures w14:val="none"/>
        </w:rPr>
        <w:t xml:space="preserve"> - sui temi centrali della Confederazione e le sue finalità, delle Federazioni e delle azioni sui territori, dei rapporti con ANCI e della nuova governance di rappresentanza. Ringrazio l'avvocato Giacomo Testa per la consulenza tecnico-giuridica, la struttura, in particolare Rosanna Di Natale, per il supporto e tutti i componenti designati dalle federazioni regionali".</w:t>
      </w:r>
    </w:p>
    <w:p w14:paraId="66EBA587" w14:textId="39151077" w:rsidR="008265B4" w:rsidRPr="008265B4" w:rsidRDefault="008265B4" w:rsidP="008265B4">
      <w:pPr>
        <w:spacing w:after="0" w:line="240" w:lineRule="auto"/>
        <w:jc w:val="both"/>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Un traguardo importante che giunge a poche settimane della ricorrenza del Trentennale di fondazione di Federsanità Nazionale, di cui lo stesso Giuseppe Napoli fu uno dei soci sottoscrittori!</w:t>
      </w:r>
    </w:p>
    <w:p w14:paraId="793A20EE" w14:textId="77777777" w:rsidR="008265B4" w:rsidRPr="008265B4" w:rsidRDefault="008265B4" w:rsidP="008265B4">
      <w:pPr>
        <w:spacing w:after="0" w:line="240" w:lineRule="auto"/>
        <w:jc w:val="both"/>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Per Federsanità ANCI FVG oltre al Presidente Napoli hanno partecipato, in qualità di delegati </w:t>
      </w:r>
      <w:r w:rsidRPr="008265B4">
        <w:rPr>
          <w:rFonts w:ascii="Aptos" w:eastAsia="Times New Roman" w:hAnsi="Aptos" w:cs="Times New Roman"/>
          <w:b/>
          <w:bCs/>
          <w:color w:val="000000"/>
          <w:kern w:val="0"/>
          <w:sz w:val="24"/>
          <w:szCs w:val="24"/>
          <w:lang w:eastAsia="it-IT"/>
          <w14:ligatures w14:val="none"/>
        </w:rPr>
        <w:t>Marco Terenzi </w:t>
      </w:r>
      <w:r w:rsidRPr="008265B4">
        <w:rPr>
          <w:rFonts w:ascii="Aptos" w:eastAsia="Times New Roman" w:hAnsi="Aptos" w:cs="Times New Roman"/>
          <w:color w:val="000000"/>
          <w:kern w:val="0"/>
          <w:sz w:val="24"/>
          <w:szCs w:val="24"/>
          <w:lang w:eastAsia="it-IT"/>
          <w14:ligatures w14:val="none"/>
        </w:rPr>
        <w:t>e </w:t>
      </w:r>
      <w:r w:rsidRPr="008265B4">
        <w:rPr>
          <w:rFonts w:ascii="Aptos" w:eastAsia="Times New Roman" w:hAnsi="Aptos" w:cs="Times New Roman"/>
          <w:b/>
          <w:bCs/>
          <w:color w:val="000000"/>
          <w:kern w:val="0"/>
          <w:sz w:val="24"/>
          <w:szCs w:val="24"/>
          <w:lang w:eastAsia="it-IT"/>
          <w14:ligatures w14:val="none"/>
        </w:rPr>
        <w:t>Giovanni Di Prima </w:t>
      </w:r>
      <w:r w:rsidRPr="008265B4">
        <w:rPr>
          <w:rFonts w:ascii="Aptos" w:eastAsia="Times New Roman" w:hAnsi="Aptos" w:cs="Times New Roman"/>
          <w:color w:val="000000"/>
          <w:kern w:val="0"/>
          <w:sz w:val="24"/>
          <w:szCs w:val="24"/>
          <w:lang w:eastAsia="it-IT"/>
          <w14:ligatures w14:val="none"/>
        </w:rPr>
        <w:t>e, da remoto, il presidente di ANCI FVG,</w:t>
      </w:r>
    </w:p>
    <w:p w14:paraId="29A457ED" w14:textId="5296DB0E" w:rsidR="008265B4" w:rsidRPr="008265B4" w:rsidRDefault="008265B4" w:rsidP="008265B4">
      <w:pPr>
        <w:spacing w:after="0" w:line="240" w:lineRule="auto"/>
        <w:jc w:val="both"/>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 </w:t>
      </w:r>
      <w:r w:rsidRPr="008265B4">
        <w:rPr>
          <w:rFonts w:ascii="Aptos" w:eastAsia="Times New Roman" w:hAnsi="Aptos" w:cs="Times New Roman"/>
          <w:b/>
          <w:bCs/>
          <w:color w:val="000000"/>
          <w:kern w:val="0"/>
          <w:sz w:val="24"/>
          <w:szCs w:val="24"/>
          <w:lang w:eastAsia="it-IT"/>
          <w14:ligatures w14:val="none"/>
        </w:rPr>
        <w:t>Dorino Favot </w:t>
      </w:r>
      <w:r w:rsidRPr="008265B4">
        <w:rPr>
          <w:rFonts w:ascii="Aptos" w:eastAsia="Times New Roman" w:hAnsi="Aptos" w:cs="Times New Roman"/>
          <w:color w:val="000000"/>
          <w:kern w:val="0"/>
          <w:sz w:val="24"/>
          <w:szCs w:val="24"/>
          <w:lang w:eastAsia="it-IT"/>
          <w14:ligatures w14:val="none"/>
        </w:rPr>
        <w:t>e il sindaco di Sacile, </w:t>
      </w:r>
      <w:r w:rsidRPr="008265B4">
        <w:rPr>
          <w:rFonts w:ascii="Aptos" w:eastAsia="Times New Roman" w:hAnsi="Aptos" w:cs="Times New Roman"/>
          <w:b/>
          <w:bCs/>
          <w:color w:val="000000"/>
          <w:kern w:val="0"/>
          <w:sz w:val="24"/>
          <w:szCs w:val="24"/>
          <w:lang w:eastAsia="it-IT"/>
          <w14:ligatures w14:val="none"/>
        </w:rPr>
        <w:t>Carlo Spagnol,</w:t>
      </w:r>
      <w:r w:rsidRPr="008265B4">
        <w:rPr>
          <w:rFonts w:ascii="Aptos" w:eastAsia="Times New Roman" w:hAnsi="Aptos" w:cs="Times New Roman"/>
          <w:color w:val="000000"/>
          <w:kern w:val="0"/>
          <w:sz w:val="24"/>
          <w:szCs w:val="24"/>
          <w:lang w:eastAsia="it-IT"/>
          <w14:ligatures w14:val="none"/>
        </w:rPr>
        <w:t> </w:t>
      </w:r>
      <w:proofErr w:type="spellStart"/>
      <w:r w:rsidRPr="008265B4">
        <w:rPr>
          <w:rFonts w:ascii="Aptos" w:eastAsia="Times New Roman" w:hAnsi="Aptos" w:cs="Times New Roman"/>
          <w:color w:val="000000"/>
          <w:kern w:val="0"/>
          <w:sz w:val="24"/>
          <w:szCs w:val="24"/>
          <w:lang w:eastAsia="it-IT"/>
          <w14:ligatures w14:val="none"/>
        </w:rPr>
        <w:t>nonchè</w:t>
      </w:r>
      <w:proofErr w:type="spellEnd"/>
      <w:r w:rsidRPr="008265B4">
        <w:rPr>
          <w:rFonts w:ascii="Aptos" w:eastAsia="Times New Roman" w:hAnsi="Aptos" w:cs="Times New Roman"/>
          <w:color w:val="000000"/>
          <w:kern w:val="0"/>
          <w:sz w:val="24"/>
          <w:szCs w:val="24"/>
          <w:lang w:eastAsia="it-IT"/>
          <w14:ligatures w14:val="none"/>
        </w:rPr>
        <w:t xml:space="preserve"> la segretaria regionale, </w:t>
      </w:r>
      <w:r w:rsidRPr="008265B4">
        <w:rPr>
          <w:rFonts w:ascii="Aptos" w:eastAsia="Times New Roman" w:hAnsi="Aptos" w:cs="Times New Roman"/>
          <w:b/>
          <w:bCs/>
          <w:color w:val="000000"/>
          <w:kern w:val="0"/>
          <w:sz w:val="24"/>
          <w:szCs w:val="24"/>
          <w:lang w:eastAsia="it-IT"/>
          <w14:ligatures w14:val="none"/>
        </w:rPr>
        <w:t>Tiziana Del Fabbro</w:t>
      </w:r>
      <w:r w:rsidRPr="008265B4">
        <w:rPr>
          <w:rFonts w:ascii="Aptos" w:eastAsia="Times New Roman" w:hAnsi="Aptos" w:cs="Times New Roman"/>
          <w:color w:val="000000"/>
          <w:kern w:val="0"/>
          <w:sz w:val="24"/>
          <w:szCs w:val="24"/>
          <w:lang w:eastAsia="it-IT"/>
          <w14:ligatures w14:val="none"/>
        </w:rPr>
        <w:t>. </w:t>
      </w:r>
    </w:p>
    <w:p w14:paraId="1567284F" w14:textId="57605F14"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"Il nuovo Statuto nazionale che, entro il 2026, dovrà essere recepito da tutte le Federazioni regionali, costituisce una tappa strategica per la nuova Federsanità, nazionale insieme alla Federsanità ANCI regionali, come quelle del Friuli Venezia Giulia.", ha sottolineato nel suo intervento Marco Terenzi. </w:t>
      </w:r>
    </w:p>
    <w:p w14:paraId="318208A9"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r w:rsidRPr="008265B4">
        <w:rPr>
          <w:rFonts w:ascii="Aptos" w:eastAsia="Times New Roman" w:hAnsi="Aptos" w:cs="Times New Roman"/>
          <w:color w:val="000000"/>
          <w:kern w:val="0"/>
          <w:sz w:val="24"/>
          <w:szCs w:val="24"/>
          <w:lang w:eastAsia="it-IT"/>
          <w14:ligatures w14:val="none"/>
        </w:rPr>
        <w:t>Da parte sua il Presidente </w:t>
      </w:r>
      <w:r w:rsidRPr="008265B4">
        <w:rPr>
          <w:rFonts w:ascii="Aptos" w:eastAsia="Times New Roman" w:hAnsi="Aptos" w:cs="Times New Roman"/>
          <w:b/>
          <w:bCs/>
          <w:color w:val="000000"/>
          <w:kern w:val="0"/>
          <w:sz w:val="24"/>
          <w:szCs w:val="24"/>
          <w:lang w:eastAsia="it-IT"/>
          <w14:ligatures w14:val="none"/>
        </w:rPr>
        <w:t>Napoli</w:t>
      </w:r>
      <w:r w:rsidRPr="008265B4">
        <w:rPr>
          <w:rFonts w:ascii="Aptos" w:eastAsia="Times New Roman" w:hAnsi="Aptos" w:cs="Times New Roman"/>
          <w:color w:val="000000"/>
          <w:kern w:val="0"/>
          <w:sz w:val="24"/>
          <w:szCs w:val="24"/>
          <w:lang w:eastAsia="it-IT"/>
          <w14:ligatures w14:val="none"/>
        </w:rPr>
        <w:t xml:space="preserve">, anche nella sua veste di coordinatore della Commissione Statuto, ha ringraziato il Presidente d'Alba per e tutti i componenti della Commissione che si è riunita ben 9 volte, in meno di un anno, per essere  riusciti, con molta partecipazione e condivisione, a predisporre, dibattere ed approvare un nuovo testo, che è frutto di ampio dibattito e approfondimenti utili da parte di tutti, fondato sulla </w:t>
      </w:r>
      <w:proofErr w:type="spellStart"/>
      <w:r w:rsidRPr="008265B4">
        <w:rPr>
          <w:rFonts w:ascii="Aptos" w:eastAsia="Times New Roman" w:hAnsi="Aptos" w:cs="Times New Roman"/>
          <w:color w:val="000000"/>
          <w:kern w:val="0"/>
          <w:sz w:val="24"/>
          <w:szCs w:val="24"/>
          <w:lang w:eastAsia="it-IT"/>
          <w14:ligatures w14:val="none"/>
        </w:rPr>
        <w:t>piu'</w:t>
      </w:r>
      <w:proofErr w:type="spellEnd"/>
      <w:r w:rsidRPr="008265B4">
        <w:rPr>
          <w:rFonts w:ascii="Aptos" w:eastAsia="Times New Roman" w:hAnsi="Aptos" w:cs="Times New Roman"/>
          <w:color w:val="000000"/>
          <w:kern w:val="0"/>
          <w:sz w:val="24"/>
          <w:szCs w:val="24"/>
          <w:lang w:eastAsia="it-IT"/>
          <w14:ligatures w14:val="none"/>
        </w:rPr>
        <w:t xml:space="preserve"> ampia  partecipazione e grande spazio per tutte le  diverse posizioni,  giungendo alla più che condivisa stesura finale, ed approvazione con ampio consenso".</w:t>
      </w:r>
    </w:p>
    <w:p w14:paraId="64930A71"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p>
    <w:p w14:paraId="78048317"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p>
    <w:p w14:paraId="6025F4BA"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p>
    <w:p w14:paraId="2B2A68A6" w14:textId="77777777" w:rsidR="008265B4" w:rsidRPr="008265B4" w:rsidRDefault="008265B4" w:rsidP="008265B4">
      <w:pPr>
        <w:spacing w:after="0" w:line="240" w:lineRule="auto"/>
        <w:textAlignment w:val="baseline"/>
        <w:rPr>
          <w:rFonts w:ascii="Aptos" w:eastAsia="Times New Roman" w:hAnsi="Aptos" w:cs="Times New Roman"/>
          <w:color w:val="000000"/>
          <w:kern w:val="0"/>
          <w:sz w:val="24"/>
          <w:szCs w:val="24"/>
          <w:lang w:eastAsia="it-IT"/>
          <w14:ligatures w14:val="none"/>
        </w:rPr>
      </w:pPr>
    </w:p>
    <w:p w14:paraId="4FCF42CD" w14:textId="77777777" w:rsidR="00F36C3C" w:rsidRDefault="00F36C3C"/>
    <w:sectPr w:rsidR="00F36C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CA"/>
    <w:rsid w:val="00415DCA"/>
    <w:rsid w:val="008265B4"/>
    <w:rsid w:val="00846EEA"/>
    <w:rsid w:val="008C1B41"/>
    <w:rsid w:val="00C561C6"/>
    <w:rsid w:val="00F36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74A1"/>
  <w15:chartTrackingRefBased/>
  <w15:docId w15:val="{B47A7198-04F8-433B-9059-54833010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5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15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15DC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15DC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15DC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15DC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5DC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5DC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5DC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5DC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15DC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15DC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15DC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15DC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15D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5D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5D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5D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5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5D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5D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5D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5D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5DCA"/>
    <w:rPr>
      <w:i/>
      <w:iCs/>
      <w:color w:val="404040" w:themeColor="text1" w:themeTint="BF"/>
    </w:rPr>
  </w:style>
  <w:style w:type="paragraph" w:styleId="Paragrafoelenco">
    <w:name w:val="List Paragraph"/>
    <w:basedOn w:val="Normale"/>
    <w:uiPriority w:val="34"/>
    <w:qFormat/>
    <w:rsid w:val="00415DCA"/>
    <w:pPr>
      <w:ind w:left="720"/>
      <w:contextualSpacing/>
    </w:pPr>
  </w:style>
  <w:style w:type="character" w:styleId="Enfasiintensa">
    <w:name w:val="Intense Emphasis"/>
    <w:basedOn w:val="Carpredefinitoparagrafo"/>
    <w:uiPriority w:val="21"/>
    <w:qFormat/>
    <w:rsid w:val="00415DCA"/>
    <w:rPr>
      <w:i/>
      <w:iCs/>
      <w:color w:val="2F5496" w:themeColor="accent1" w:themeShade="BF"/>
    </w:rPr>
  </w:style>
  <w:style w:type="paragraph" w:styleId="Citazioneintensa">
    <w:name w:val="Intense Quote"/>
    <w:basedOn w:val="Normale"/>
    <w:next w:val="Normale"/>
    <w:link w:val="CitazioneintensaCarattere"/>
    <w:uiPriority w:val="30"/>
    <w:qFormat/>
    <w:rsid w:val="00415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15DCA"/>
    <w:rPr>
      <w:i/>
      <w:iCs/>
      <w:color w:val="2F5496" w:themeColor="accent1" w:themeShade="BF"/>
    </w:rPr>
  </w:style>
  <w:style w:type="character" w:styleId="Riferimentointenso">
    <w:name w:val="Intense Reference"/>
    <w:basedOn w:val="Carpredefinitoparagrafo"/>
    <w:uiPriority w:val="32"/>
    <w:qFormat/>
    <w:rsid w:val="00415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Del Fabbro</dc:creator>
  <cp:keywords/>
  <dc:description/>
  <cp:lastModifiedBy>Tiziana Del Fabbro</cp:lastModifiedBy>
  <cp:revision>2</cp:revision>
  <dcterms:created xsi:type="dcterms:W3CDTF">2025-09-20T08:30:00Z</dcterms:created>
  <dcterms:modified xsi:type="dcterms:W3CDTF">2025-09-20T08:30:00Z</dcterms:modified>
</cp:coreProperties>
</file>